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郑州商标审查协作中心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企业商标公共服务问卷</w:t>
      </w:r>
      <w:bookmarkEnd w:id="0"/>
    </w:p>
    <w:p>
      <w:pPr>
        <w:widowControl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受访主体信息：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主体名称：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widowControl/>
        <w:ind w:firstLine="640" w:firstLineChars="200"/>
        <w:jc w:val="left"/>
        <w:rPr>
          <w:rFonts w:hint="default" w:ascii="方正仿宋_GB2312" w:hAnsi="方正仿宋_GB2312" w:eastAsia="方正仿宋_GB2312" w:cs="方正仿宋_GB2312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主体性质（勾选）：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个体户/□企业</w:t>
      </w:r>
    </w:p>
    <w:p/>
    <w:p>
      <w:pPr>
        <w:widowControl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一、企业商标品牌基本信息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注册商标数量统计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bCs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国内注册商标（）件，国际注册商标（）件，驰名商标（）件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注册商标是否进行了实际商业使用？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A.是，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全部进行了实际使用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B.部分实际使用，部分处于规划使用中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C.部分实际使用，部分闲置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D.尚未进行使用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是否有建立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知识产权管理制度？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可多选）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A.知识产权综合管理制度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B.专利管理制度 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C.商标管理制度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D.版权管理制度 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E.其他(请填写)： 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F.未建立知识产权相关管理制度 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有无知识产权部门或专职人员对商标进行管理？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A.有知识产权部门或职员专职管理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B.其他部门或职员兼职管理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C.委托代理或其他机构进行管理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D.无相关管理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t>获得商标（数据）信息的途径包括？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A.商标局官网</w:t>
      </w:r>
    </w:p>
    <w:p>
      <w:pPr>
        <w:pStyle w:val="13"/>
        <w:ind w:firstLine="560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B.市场主体提供的服务软件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C.地方主管部门或商标审查协作中心等机构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D.网上搜集下载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E.其他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(请填写)：</w:t>
      </w:r>
    </w:p>
    <w:p>
      <w:pPr>
        <w:pStyle w:val="13"/>
        <w:ind w:firstLine="560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在商标相关权利上遇到的问题包括？（可多选）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A.商标注册核准难度大、程序多、耗时较长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B.商标被他人抢先注册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C.商标品牌被抄袭仿冒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D.被他人反复提出异议、无效宣告、撤销三年不使用等导致成本增加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E.其他(请填写)：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一般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采取过何种措施保护商标权益？（可多选）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A.申请注册防御商标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B.协商受让商标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C.对他人商标注册申请行为提出异议，或对他人已注册商标提出无效宣告、撤销三年不使用等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D.请求相关行政部门对他人商标侵权行为进行处理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E.对他人商标侵权行为向法院提起诉讼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F.不存在上述情况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商标维权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中遇到哪些困难？（可多选）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A.法院审理流程复杂，时间长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B.行政资源有限，对侵权行为的举报未得到满意处理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C.侵权标准相对不固定，自由裁量权大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D.违法惩罚力度不够，存在更换主体反复侵权的现象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E.其他(请填写)：</w:t>
      </w:r>
    </w:p>
    <w:p>
      <w:pPr>
        <w:pStyle w:val="13"/>
        <w:ind w:firstLine="560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F.不存在被侵权的情况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</w:t>
      </w:r>
    </w:p>
    <w:p>
      <w:pPr>
        <w:pStyle w:val="13"/>
        <w:ind w:firstLine="560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是否了解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地方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知识产权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相关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政策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或专项资金扶持计划？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 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A.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了解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B.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了解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较少，需要时才立刻关注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C.不了解</w:t>
      </w:r>
    </w:p>
    <w:p>
      <w:pPr>
        <w:pStyle w:val="13"/>
        <w:ind w:firstLine="56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目前迫切希望获得哪些商标品牌服务？（可多选）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A.商标（含集体/证明商标等）申请注册指导等服务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B.异议、撤三、无效等维权方式方法的培训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C.商标相同近似或商标侵权等预警服务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D.即将超期续展提醒服务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E.品牌运营指导方面的服务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F.商标质押融资、保险、证券化服务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G.商标数据支持服务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H.商标法律法规及最新政策宣导服务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I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.其他(请填写)：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审协中心公共服务开展情况</w:t>
      </w:r>
    </w:p>
    <w:p>
      <w:pPr>
        <w:numPr>
          <w:ilvl w:val="-1"/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1.对各地商标审查协作中心的了解程度？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A.没有听过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B.了解较少，知道是具有商标审查职能的服务机构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C.有一定了解，并到过现场办理业务或进行商标咨询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D.比较了解，与审协中心有函件往来、项目方面等合作</w:t>
      </w:r>
    </w:p>
    <w:p>
      <w:pPr>
        <w:numPr>
          <w:ilvl w:val="-1"/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2.当前（郑州）审协中心已开展的各项公共服务中，对企业最可能产生帮助的是？</w:t>
      </w:r>
    </w:p>
    <w:p>
      <w:pPr>
        <w:numPr>
          <w:ilvl w:val="-1"/>
          <w:numId w:val="0"/>
        </w:num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A.商标受理大厅事先咨询/查询服务</w:t>
      </w:r>
    </w:p>
    <w:p>
      <w:pPr>
        <w:numPr>
          <w:ilvl w:val="-1"/>
          <w:numId w:val="0"/>
        </w:num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B.发布商标品牌行业产业报告、商标权利纠纷典型案例分析报告等参考文件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C.开展商标品牌创造、运用、保护培训交流活动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D.设立商标品牌指导站，完善基层服务网点布局建设，服务各区域、各行业协同发展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E.其他(请填写)：</w:t>
      </w:r>
    </w:p>
    <w:p>
      <w:pPr>
        <w:numPr>
          <w:ilvl w:val="-1"/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目前商标注册数据查询和使用方面有什么困难？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官网中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查询功能比较单一，不够智能化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B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获得数据的途径少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不够准确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C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数据信息较简单，缺乏分析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D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为企业提供数据分析的机构不够全面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E.其他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(请填写)：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</w:t>
      </w:r>
    </w:p>
    <w:p>
      <w:pPr>
        <w:numPr>
          <w:ilvl w:val="-1"/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4.对商标知识产权公共服务较迫切的需求包括？（可多选）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A.提供商标地区、行业、企业等模块的数据支撑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B.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商标综合信息、权利状态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商标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近似、商品类似关系判定等专业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咨询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服务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C.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商标品牌业务及法律法规专项培训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服务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D.商标品牌创造及布局管理等指导服务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E.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商标质押融资、证券化等商标运用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指导及需求对接服务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F.其他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(请填写)：</w:t>
      </w:r>
    </w:p>
    <w:p>
      <w:pPr>
        <w:numPr>
          <w:ilvl w:val="-1"/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lang w:val="en-US" w:eastAsia="zh-CN"/>
        </w:rPr>
        <w:t>5.其他还希望相关责任部门改进的方面？（可多选）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A.加强知识产权立法和执法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B.加大资金支持和税收优惠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C.加强知识产权交易市场监管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D.增设政府知识产权咨询机构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E.为产学研结合提供沟通平台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F.加强行业协会或产业联盟知识产权工作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G.加强知识产权人才培养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H.提供数据信息资源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I.加强知识产权业务指导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J.加强知识产权相关信息推送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K.其他(请填写)：   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提升知识产权公共服务能力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有何建议或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需求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？</w:t>
      </w:r>
    </w:p>
    <w:p>
      <w:pPr>
        <w:pStyle w:val="13"/>
        <w:ind w:firstLine="560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18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918F13"/>
    <w:multiLevelType w:val="singleLevel"/>
    <w:tmpl w:val="A4918F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9E13056"/>
    <w:multiLevelType w:val="singleLevel"/>
    <w:tmpl w:val="29E130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WI5MTYzNDFiMGQ2ODZiNTdjNDRhNWE0ZGMxMjEifQ=="/>
  </w:docVars>
  <w:rsids>
    <w:rsidRoot w:val="00CB156F"/>
    <w:rsid w:val="00000071"/>
    <w:rsid w:val="00042643"/>
    <w:rsid w:val="00062CCF"/>
    <w:rsid w:val="0006795B"/>
    <w:rsid w:val="000728C9"/>
    <w:rsid w:val="0008573B"/>
    <w:rsid w:val="000961D7"/>
    <w:rsid w:val="000A1164"/>
    <w:rsid w:val="000C56F2"/>
    <w:rsid w:val="000D2BBB"/>
    <w:rsid w:val="000F23D0"/>
    <w:rsid w:val="00103754"/>
    <w:rsid w:val="00105456"/>
    <w:rsid w:val="00121D82"/>
    <w:rsid w:val="001233C1"/>
    <w:rsid w:val="00141C55"/>
    <w:rsid w:val="00143139"/>
    <w:rsid w:val="00163C19"/>
    <w:rsid w:val="0018496D"/>
    <w:rsid w:val="00196099"/>
    <w:rsid w:val="001B614C"/>
    <w:rsid w:val="001C01DA"/>
    <w:rsid w:val="001C5811"/>
    <w:rsid w:val="00200C99"/>
    <w:rsid w:val="00206864"/>
    <w:rsid w:val="00211DA0"/>
    <w:rsid w:val="00223F1A"/>
    <w:rsid w:val="002253B8"/>
    <w:rsid w:val="002374BC"/>
    <w:rsid w:val="00250D35"/>
    <w:rsid w:val="00274546"/>
    <w:rsid w:val="0027575B"/>
    <w:rsid w:val="002A16E7"/>
    <w:rsid w:val="002A7445"/>
    <w:rsid w:val="002B6643"/>
    <w:rsid w:val="002D4D15"/>
    <w:rsid w:val="002E2915"/>
    <w:rsid w:val="00314960"/>
    <w:rsid w:val="003264B2"/>
    <w:rsid w:val="00330939"/>
    <w:rsid w:val="00335A3F"/>
    <w:rsid w:val="003A5801"/>
    <w:rsid w:val="003C3947"/>
    <w:rsid w:val="00401C62"/>
    <w:rsid w:val="00401F68"/>
    <w:rsid w:val="0040208E"/>
    <w:rsid w:val="00413D99"/>
    <w:rsid w:val="0044744A"/>
    <w:rsid w:val="00465881"/>
    <w:rsid w:val="00490E82"/>
    <w:rsid w:val="0049657E"/>
    <w:rsid w:val="004A10C7"/>
    <w:rsid w:val="004A677F"/>
    <w:rsid w:val="004B3ACB"/>
    <w:rsid w:val="004B3BDC"/>
    <w:rsid w:val="004C68CF"/>
    <w:rsid w:val="004F2AB9"/>
    <w:rsid w:val="004F508D"/>
    <w:rsid w:val="00501404"/>
    <w:rsid w:val="00535EC0"/>
    <w:rsid w:val="0055119A"/>
    <w:rsid w:val="00551EBD"/>
    <w:rsid w:val="00552F72"/>
    <w:rsid w:val="00573A6A"/>
    <w:rsid w:val="00575FE6"/>
    <w:rsid w:val="00582423"/>
    <w:rsid w:val="00584BEB"/>
    <w:rsid w:val="005C0EC5"/>
    <w:rsid w:val="005C5D52"/>
    <w:rsid w:val="006005C9"/>
    <w:rsid w:val="00615DCE"/>
    <w:rsid w:val="006169A6"/>
    <w:rsid w:val="00627F6E"/>
    <w:rsid w:val="006340A9"/>
    <w:rsid w:val="00643AF1"/>
    <w:rsid w:val="00654CAE"/>
    <w:rsid w:val="00664BCF"/>
    <w:rsid w:val="00680A3F"/>
    <w:rsid w:val="006E0222"/>
    <w:rsid w:val="006E09D3"/>
    <w:rsid w:val="006F33C8"/>
    <w:rsid w:val="00706343"/>
    <w:rsid w:val="00710A3C"/>
    <w:rsid w:val="00716ECD"/>
    <w:rsid w:val="00731E16"/>
    <w:rsid w:val="00734CBE"/>
    <w:rsid w:val="007548D9"/>
    <w:rsid w:val="00770961"/>
    <w:rsid w:val="007831D5"/>
    <w:rsid w:val="007A7C81"/>
    <w:rsid w:val="007B214C"/>
    <w:rsid w:val="007C52EF"/>
    <w:rsid w:val="007C7CE8"/>
    <w:rsid w:val="00823F5A"/>
    <w:rsid w:val="00826FBE"/>
    <w:rsid w:val="00845019"/>
    <w:rsid w:val="00846953"/>
    <w:rsid w:val="00860890"/>
    <w:rsid w:val="008A52A8"/>
    <w:rsid w:val="008B3F9D"/>
    <w:rsid w:val="008F6B90"/>
    <w:rsid w:val="008F7A50"/>
    <w:rsid w:val="009123AA"/>
    <w:rsid w:val="00971C3E"/>
    <w:rsid w:val="009B1222"/>
    <w:rsid w:val="009B406E"/>
    <w:rsid w:val="009B4384"/>
    <w:rsid w:val="009D245D"/>
    <w:rsid w:val="009E2C50"/>
    <w:rsid w:val="00A0157A"/>
    <w:rsid w:val="00A01B47"/>
    <w:rsid w:val="00A0326E"/>
    <w:rsid w:val="00A13B43"/>
    <w:rsid w:val="00A25A91"/>
    <w:rsid w:val="00A320CD"/>
    <w:rsid w:val="00A45BB6"/>
    <w:rsid w:val="00A7146F"/>
    <w:rsid w:val="00A86101"/>
    <w:rsid w:val="00A95A34"/>
    <w:rsid w:val="00AB5FD5"/>
    <w:rsid w:val="00B11C79"/>
    <w:rsid w:val="00B25C47"/>
    <w:rsid w:val="00B33E2A"/>
    <w:rsid w:val="00B4339B"/>
    <w:rsid w:val="00B53A64"/>
    <w:rsid w:val="00B6456D"/>
    <w:rsid w:val="00B70254"/>
    <w:rsid w:val="00B800F3"/>
    <w:rsid w:val="00B95C68"/>
    <w:rsid w:val="00BA5443"/>
    <w:rsid w:val="00BA6644"/>
    <w:rsid w:val="00BB00F3"/>
    <w:rsid w:val="00BC278D"/>
    <w:rsid w:val="00BD2A12"/>
    <w:rsid w:val="00BE7DA4"/>
    <w:rsid w:val="00C100E9"/>
    <w:rsid w:val="00C32839"/>
    <w:rsid w:val="00C42714"/>
    <w:rsid w:val="00C70C52"/>
    <w:rsid w:val="00C8655A"/>
    <w:rsid w:val="00C8698F"/>
    <w:rsid w:val="00CA373B"/>
    <w:rsid w:val="00CB156F"/>
    <w:rsid w:val="00CB51AB"/>
    <w:rsid w:val="00CC4683"/>
    <w:rsid w:val="00CC6D96"/>
    <w:rsid w:val="00CD4CC7"/>
    <w:rsid w:val="00CD6109"/>
    <w:rsid w:val="00CF3782"/>
    <w:rsid w:val="00D0058A"/>
    <w:rsid w:val="00D13E30"/>
    <w:rsid w:val="00D20977"/>
    <w:rsid w:val="00D45F44"/>
    <w:rsid w:val="00D668A5"/>
    <w:rsid w:val="00D77113"/>
    <w:rsid w:val="00D81CF8"/>
    <w:rsid w:val="00DB3863"/>
    <w:rsid w:val="00DC2A30"/>
    <w:rsid w:val="00DF1F1C"/>
    <w:rsid w:val="00E07EC5"/>
    <w:rsid w:val="00E152C0"/>
    <w:rsid w:val="00E43C60"/>
    <w:rsid w:val="00E66980"/>
    <w:rsid w:val="00E66D6E"/>
    <w:rsid w:val="00E82A0B"/>
    <w:rsid w:val="00E97125"/>
    <w:rsid w:val="00EA267E"/>
    <w:rsid w:val="00EA6A41"/>
    <w:rsid w:val="00EB2D6E"/>
    <w:rsid w:val="00ED16E7"/>
    <w:rsid w:val="00EF3B3F"/>
    <w:rsid w:val="00EF7AF6"/>
    <w:rsid w:val="00F206CD"/>
    <w:rsid w:val="00F34FE2"/>
    <w:rsid w:val="00F450F7"/>
    <w:rsid w:val="00F57DB0"/>
    <w:rsid w:val="00F8050F"/>
    <w:rsid w:val="00FA1D45"/>
    <w:rsid w:val="00FA343B"/>
    <w:rsid w:val="00FC0A36"/>
    <w:rsid w:val="00FC2B1B"/>
    <w:rsid w:val="03635FFF"/>
    <w:rsid w:val="07966854"/>
    <w:rsid w:val="08820DE2"/>
    <w:rsid w:val="0D2169D9"/>
    <w:rsid w:val="108748BE"/>
    <w:rsid w:val="1A047792"/>
    <w:rsid w:val="2153087A"/>
    <w:rsid w:val="23767F78"/>
    <w:rsid w:val="25603E4C"/>
    <w:rsid w:val="315F4838"/>
    <w:rsid w:val="4A6C0EE4"/>
    <w:rsid w:val="4B324A6D"/>
    <w:rsid w:val="4B935D3B"/>
    <w:rsid w:val="4DBE4173"/>
    <w:rsid w:val="5446679A"/>
    <w:rsid w:val="558D40E9"/>
    <w:rsid w:val="573146F9"/>
    <w:rsid w:val="62A45B2D"/>
    <w:rsid w:val="65DF174B"/>
    <w:rsid w:val="68B431CE"/>
    <w:rsid w:val="69970CC0"/>
    <w:rsid w:val="6D771867"/>
    <w:rsid w:val="7162351D"/>
    <w:rsid w:val="72810B1B"/>
    <w:rsid w:val="7B000ECF"/>
    <w:rsid w:val="7BDF4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E0C57-A842-4BF3-BE88-BFFB7C544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</Words>
  <Characters>1301</Characters>
  <Lines>10</Lines>
  <Paragraphs>3</Paragraphs>
  <TotalTime>17</TotalTime>
  <ScaleCrop>false</ScaleCrop>
  <LinksUpToDate>false</LinksUpToDate>
  <CharactersWithSpaces>1526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2023-10-31T00:56:00Z</dcterms:created>
  <dc:creator>zhuxinkai</dc:creator>
  <cp:lastModifiedBy>K</cp:lastModifiedBy>
  <cp:lastPrinted>2024-09-23T08:19:00Z</cp:lastPrinted>
  <dcterms:modified xsi:type="dcterms:W3CDTF">2024-09-23T09:12:00Z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B3656E7CAE5542A2923115880FC0E54F_13</vt:lpwstr>
  </property>
</Properties>
</file>